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A" w:rsidRDefault="0031561B" w:rsidP="00C621F5">
      <w:pPr>
        <w:spacing w:after="0" w:line="240" w:lineRule="auto"/>
        <w:ind w:left="28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деятельности</w:t>
      </w:r>
      <w:r w:rsidR="009E7433">
        <w:rPr>
          <w:rFonts w:ascii="Times New Roman" w:hAnsi="Times New Roman"/>
          <w:b/>
          <w:sz w:val="28"/>
          <w:szCs w:val="28"/>
        </w:rPr>
        <w:t xml:space="preserve"> по аттестации </w:t>
      </w:r>
      <w:r w:rsidR="00E11392">
        <w:rPr>
          <w:rFonts w:ascii="Times New Roman" w:hAnsi="Times New Roman"/>
          <w:b/>
          <w:sz w:val="28"/>
          <w:szCs w:val="28"/>
        </w:rPr>
        <w:t>педагогических работников в 2017</w:t>
      </w:r>
      <w:r w:rsidR="00CC40EB">
        <w:rPr>
          <w:rFonts w:ascii="Times New Roman" w:hAnsi="Times New Roman"/>
          <w:b/>
          <w:sz w:val="28"/>
          <w:szCs w:val="28"/>
        </w:rPr>
        <w:t>/</w:t>
      </w:r>
      <w:r w:rsidR="00E11392">
        <w:rPr>
          <w:rFonts w:ascii="Times New Roman" w:hAnsi="Times New Roman"/>
          <w:b/>
          <w:sz w:val="28"/>
          <w:szCs w:val="28"/>
        </w:rPr>
        <w:t>2018</w:t>
      </w:r>
      <w:r w:rsidR="004C2269">
        <w:rPr>
          <w:rFonts w:ascii="Times New Roman" w:hAnsi="Times New Roman"/>
          <w:b/>
          <w:sz w:val="28"/>
          <w:szCs w:val="28"/>
        </w:rPr>
        <w:t xml:space="preserve"> </w:t>
      </w:r>
      <w:r w:rsidR="009E7433">
        <w:rPr>
          <w:rFonts w:ascii="Times New Roman" w:hAnsi="Times New Roman"/>
          <w:b/>
          <w:sz w:val="28"/>
          <w:szCs w:val="28"/>
        </w:rPr>
        <w:t>учебном году</w:t>
      </w:r>
    </w:p>
    <w:p w:rsidR="00753021" w:rsidRDefault="00D11EDA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1F5">
        <w:rPr>
          <w:rFonts w:ascii="Times New Roman" w:hAnsi="Times New Roman"/>
          <w:sz w:val="28"/>
          <w:szCs w:val="28"/>
        </w:rPr>
        <w:t>Аттестация педагогических работников в учреждения</w:t>
      </w:r>
      <w:r w:rsidR="004C2269" w:rsidRPr="00C621F5">
        <w:rPr>
          <w:rFonts w:ascii="Times New Roman" w:hAnsi="Times New Roman"/>
          <w:sz w:val="28"/>
          <w:szCs w:val="28"/>
        </w:rPr>
        <w:t>х</w:t>
      </w:r>
      <w:r w:rsidRPr="00C621F5">
        <w:rPr>
          <w:rFonts w:ascii="Times New Roman" w:hAnsi="Times New Roman"/>
          <w:sz w:val="28"/>
          <w:szCs w:val="28"/>
        </w:rPr>
        <w:t xml:space="preserve"> общего среднего образов</w:t>
      </w:r>
      <w:r w:rsidR="004C2269" w:rsidRPr="00C621F5">
        <w:rPr>
          <w:rFonts w:ascii="Times New Roman" w:hAnsi="Times New Roman"/>
          <w:sz w:val="28"/>
          <w:szCs w:val="28"/>
        </w:rPr>
        <w:t>ания осуществляется планомерно,</w:t>
      </w:r>
      <w:r w:rsidRPr="00C621F5">
        <w:rPr>
          <w:rFonts w:ascii="Times New Roman" w:hAnsi="Times New Roman"/>
          <w:sz w:val="28"/>
          <w:szCs w:val="28"/>
        </w:rPr>
        <w:t xml:space="preserve"> систематически</w:t>
      </w:r>
      <w:r w:rsidR="004C2269" w:rsidRPr="00C621F5">
        <w:rPr>
          <w:rFonts w:ascii="Times New Roman" w:hAnsi="Times New Roman"/>
          <w:sz w:val="28"/>
          <w:szCs w:val="28"/>
        </w:rPr>
        <w:t xml:space="preserve"> и беспрерывно</w:t>
      </w:r>
      <w:r w:rsidRPr="00C621F5">
        <w:rPr>
          <w:rFonts w:ascii="Times New Roman" w:hAnsi="Times New Roman"/>
          <w:sz w:val="28"/>
          <w:szCs w:val="28"/>
        </w:rPr>
        <w:t xml:space="preserve"> на основании </w:t>
      </w:r>
      <w:r w:rsidR="00AD7E02">
        <w:rPr>
          <w:rFonts w:ascii="Times New Roman" w:hAnsi="Times New Roman"/>
          <w:sz w:val="28"/>
          <w:szCs w:val="28"/>
        </w:rPr>
        <w:t>Инструкции о порядке проведения аттестации педагогических работников системы образования (кроме педагогических работников из числа профессорско-преподавательского состава) утверждённой постановлением</w:t>
      </w:r>
      <w:r w:rsidRPr="00C621F5">
        <w:rPr>
          <w:rFonts w:ascii="Times New Roman" w:hAnsi="Times New Roman"/>
          <w:sz w:val="28"/>
          <w:szCs w:val="28"/>
        </w:rPr>
        <w:t xml:space="preserve"> Министерства образования Республики Беларусь</w:t>
      </w:r>
      <w:r w:rsidR="00AD7E02">
        <w:rPr>
          <w:rFonts w:ascii="Times New Roman" w:hAnsi="Times New Roman"/>
          <w:sz w:val="28"/>
          <w:szCs w:val="28"/>
        </w:rPr>
        <w:t xml:space="preserve"> от 22.08.2012 г. №101, с дополнениями</w:t>
      </w:r>
      <w:r w:rsidR="00753021">
        <w:rPr>
          <w:rFonts w:ascii="Times New Roman" w:hAnsi="Times New Roman"/>
          <w:sz w:val="28"/>
          <w:szCs w:val="28"/>
        </w:rPr>
        <w:t xml:space="preserve"> и изменениями (далее – Инструкция по аттестации)</w:t>
      </w:r>
      <w:r w:rsidRPr="00C621F5">
        <w:rPr>
          <w:rFonts w:ascii="Times New Roman" w:hAnsi="Times New Roman"/>
          <w:sz w:val="28"/>
          <w:szCs w:val="28"/>
        </w:rPr>
        <w:t>.</w:t>
      </w:r>
    </w:p>
    <w:p w:rsidR="002D60C9" w:rsidRPr="002D60C9" w:rsidRDefault="002D60C9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D60C9">
        <w:rPr>
          <w:rFonts w:ascii="Times New Roman" w:hAnsi="Times New Roman"/>
          <w:sz w:val="28"/>
          <w:szCs w:val="28"/>
        </w:rPr>
        <w:t>2017</w:t>
      </w:r>
      <w:r w:rsidR="00CC40EB">
        <w:rPr>
          <w:rFonts w:ascii="Times New Roman" w:hAnsi="Times New Roman"/>
          <w:sz w:val="28"/>
          <w:szCs w:val="28"/>
        </w:rPr>
        <w:t>/</w:t>
      </w:r>
      <w:r w:rsidRPr="002D60C9">
        <w:rPr>
          <w:rFonts w:ascii="Times New Roman" w:hAnsi="Times New Roman"/>
          <w:sz w:val="28"/>
          <w:szCs w:val="28"/>
        </w:rPr>
        <w:t>2018 учебном году</w:t>
      </w:r>
      <w:r>
        <w:rPr>
          <w:rFonts w:ascii="Times New Roman" w:hAnsi="Times New Roman"/>
          <w:sz w:val="28"/>
          <w:szCs w:val="28"/>
        </w:rPr>
        <w:t xml:space="preserve"> в учреждениях образования были созданы </w:t>
      </w:r>
      <w:r w:rsidR="009612F0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аттестационные комиссии, районная аттестационная комиссия.</w:t>
      </w:r>
    </w:p>
    <w:p w:rsidR="005D47AE" w:rsidRDefault="005D47AE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Особая активность </w:t>
      </w:r>
      <w:r w:rsidR="00C230E4">
        <w:rPr>
          <w:rFonts w:ascii="Times New Roman" w:hAnsi="Times New Roman"/>
          <w:sz w:val="28"/>
          <w:szCs w:val="28"/>
        </w:rPr>
        <w:t xml:space="preserve">по аттестации на присвоение более высоких категорий </w:t>
      </w:r>
      <w:r>
        <w:rPr>
          <w:rFonts w:ascii="Times New Roman" w:hAnsi="Times New Roman"/>
          <w:sz w:val="28"/>
          <w:szCs w:val="28"/>
        </w:rPr>
        <w:t>проявлена</w:t>
      </w:r>
      <w:r w:rsidR="00C230E4">
        <w:rPr>
          <w:rFonts w:ascii="Times New Roman" w:hAnsi="Times New Roman"/>
          <w:sz w:val="28"/>
          <w:szCs w:val="28"/>
        </w:rPr>
        <w:t xml:space="preserve"> воспитателями дошкольного образования (84), учителями-дефектологами (53), учителями начальных классов (31), педагогами дополнительного образования (27), учителями иностранного языка, физической культуры и здоровья (23).</w:t>
      </w:r>
    </w:p>
    <w:p w:rsidR="00AD484F" w:rsidRPr="00B93590" w:rsidRDefault="00F04A93" w:rsidP="00AD48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3590">
        <w:rPr>
          <w:rFonts w:ascii="Times New Roman" w:hAnsi="Times New Roman"/>
          <w:sz w:val="28"/>
          <w:szCs w:val="28"/>
        </w:rPr>
        <w:t>В</w:t>
      </w:r>
      <w:r w:rsidR="000212FB" w:rsidRPr="00B93590">
        <w:rPr>
          <w:rFonts w:ascii="Times New Roman" w:hAnsi="Times New Roman"/>
          <w:sz w:val="28"/>
          <w:szCs w:val="28"/>
        </w:rPr>
        <w:t xml:space="preserve"> 2016-2017 учебном году прошли аттестацию на присвоение </w:t>
      </w:r>
      <w:r w:rsidRPr="00B93590">
        <w:rPr>
          <w:rFonts w:ascii="Times New Roman" w:hAnsi="Times New Roman"/>
          <w:sz w:val="28"/>
          <w:szCs w:val="28"/>
        </w:rPr>
        <w:t xml:space="preserve"> квалификационной категории  249 педагогов: 95 педагогов – на вторую, 83 – на первую, 71 – на высшую (49 – со сдачей квалификационного экзамена, 22 – без сдачи квалификационного экзамена).</w:t>
      </w:r>
    </w:p>
    <w:p w:rsidR="00AD484F" w:rsidRDefault="00AD484F" w:rsidP="00AD48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прошедшего учебного года успешно </w:t>
      </w:r>
      <w:r w:rsidRPr="00C621F5">
        <w:rPr>
          <w:rFonts w:ascii="Times New Roman" w:hAnsi="Times New Roman"/>
          <w:sz w:val="28"/>
          <w:szCs w:val="28"/>
        </w:rPr>
        <w:t xml:space="preserve"> прош</w:t>
      </w:r>
      <w:r>
        <w:rPr>
          <w:rFonts w:ascii="Times New Roman" w:hAnsi="Times New Roman"/>
          <w:sz w:val="28"/>
          <w:szCs w:val="28"/>
        </w:rPr>
        <w:t>ёл</w:t>
      </w:r>
      <w:r w:rsidRPr="00C621F5">
        <w:rPr>
          <w:rFonts w:ascii="Times New Roman" w:hAnsi="Times New Roman"/>
          <w:sz w:val="28"/>
          <w:szCs w:val="28"/>
        </w:rPr>
        <w:t xml:space="preserve"> аттестацию </w:t>
      </w:r>
      <w:r>
        <w:rPr>
          <w:rFonts w:ascii="Times New Roman" w:hAnsi="Times New Roman"/>
          <w:sz w:val="28"/>
          <w:szCs w:val="28"/>
        </w:rPr>
        <w:t>321 педагог. Высшая квалификационная категория присвоена 98 педагогам (81 – со сдачей квалификационного экзамена, 17 – без сдачи квалификационного экзамена), первая квалификационная категория - 116 педагогам, вторая квалификационная категория - 107 педагогам.</w:t>
      </w:r>
    </w:p>
    <w:p w:rsidR="00372E3B" w:rsidRDefault="00F04A93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итогов аттестации педагогических работников</w:t>
      </w:r>
      <w:r w:rsidR="003945FE">
        <w:rPr>
          <w:rFonts w:ascii="Times New Roman" w:hAnsi="Times New Roman"/>
          <w:sz w:val="28"/>
          <w:szCs w:val="28"/>
        </w:rPr>
        <w:t xml:space="preserve"> на присвоение квалификационных категорий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590">
        <w:rPr>
          <w:rFonts w:ascii="Times New Roman" w:hAnsi="Times New Roman"/>
          <w:sz w:val="28"/>
          <w:szCs w:val="28"/>
        </w:rPr>
        <w:t>за 2 последних года</w:t>
      </w:r>
      <w:r w:rsidR="00B935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подтверждает положительную динамику</w:t>
      </w:r>
      <w:r w:rsidR="00B03EFA">
        <w:rPr>
          <w:rFonts w:ascii="Times New Roman" w:hAnsi="Times New Roman"/>
          <w:sz w:val="28"/>
          <w:szCs w:val="28"/>
        </w:rPr>
        <w:t xml:space="preserve"> (+72 педагога)</w:t>
      </w:r>
      <w:r>
        <w:rPr>
          <w:rFonts w:ascii="Times New Roman" w:hAnsi="Times New Roman"/>
          <w:sz w:val="28"/>
          <w:szCs w:val="28"/>
        </w:rPr>
        <w:t>:</w:t>
      </w:r>
      <w:r w:rsidR="00E86C11">
        <w:rPr>
          <w:rFonts w:ascii="Times New Roman" w:hAnsi="Times New Roman"/>
          <w:sz w:val="28"/>
          <w:szCs w:val="28"/>
        </w:rPr>
        <w:t xml:space="preserve"> по второй  квалификационной категории +12, по первой квалификационной категории +33, по высшей квалификационной категории +27 (со сдачей квалификационного экзамена</w:t>
      </w:r>
      <w:r w:rsidR="00B03EFA">
        <w:rPr>
          <w:rFonts w:ascii="Times New Roman" w:hAnsi="Times New Roman"/>
          <w:sz w:val="28"/>
          <w:szCs w:val="28"/>
        </w:rPr>
        <w:t xml:space="preserve"> +32).</w:t>
      </w:r>
    </w:p>
    <w:p w:rsidR="003945FE" w:rsidRDefault="003945FE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Положительная динамика в аттестации педагогических работников свидетельствует об эффективности организации  </w:t>
      </w:r>
      <w:r w:rsidRPr="003945FE">
        <w:rPr>
          <w:rFonts w:ascii="Times New Roman" w:hAnsi="Times New Roman"/>
          <w:sz w:val="28"/>
          <w:szCs w:val="28"/>
        </w:rPr>
        <w:t>разъяснительной работы по атте</w:t>
      </w:r>
      <w:r>
        <w:rPr>
          <w:rFonts w:ascii="Times New Roman" w:hAnsi="Times New Roman"/>
          <w:sz w:val="28"/>
          <w:szCs w:val="28"/>
        </w:rPr>
        <w:t>стации</w:t>
      </w:r>
      <w:r w:rsidRPr="003945F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учреждениях образования, принятии дополнительных мер по выполнению перспективного плана аттестации.</w:t>
      </w:r>
    </w:p>
    <w:p w:rsidR="009F1676" w:rsidRDefault="00AB119C" w:rsidP="00C621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FF0EB9">
        <w:rPr>
          <w:rFonts w:ascii="Times New Roman" w:hAnsi="Times New Roman"/>
          <w:sz w:val="28"/>
          <w:szCs w:val="28"/>
        </w:rPr>
        <w:t>С целью координации</w:t>
      </w:r>
      <w:r w:rsidR="00766F74">
        <w:rPr>
          <w:rFonts w:ascii="Times New Roman" w:hAnsi="Times New Roman"/>
          <w:sz w:val="28"/>
          <w:szCs w:val="28"/>
        </w:rPr>
        <w:t xml:space="preserve"> деятельности</w:t>
      </w:r>
      <w:r w:rsidRPr="00C621F5">
        <w:rPr>
          <w:rFonts w:ascii="Times New Roman" w:hAnsi="Times New Roman"/>
          <w:sz w:val="28"/>
          <w:szCs w:val="28"/>
        </w:rPr>
        <w:t xml:space="preserve"> аттестационной комиссии учреждений общего среднего, дошкольного и дополнительного образования, о</w:t>
      </w:r>
      <w:r w:rsidR="00A4704B" w:rsidRPr="00C621F5">
        <w:rPr>
          <w:rFonts w:ascii="Times New Roman" w:hAnsi="Times New Roman"/>
          <w:sz w:val="28"/>
          <w:szCs w:val="28"/>
        </w:rPr>
        <w:t>беспечено участие работни</w:t>
      </w:r>
      <w:r w:rsidR="00BB4F90" w:rsidRPr="00C621F5">
        <w:rPr>
          <w:rFonts w:ascii="Times New Roman" w:hAnsi="Times New Roman"/>
          <w:sz w:val="28"/>
          <w:szCs w:val="28"/>
        </w:rPr>
        <w:t>ков УМК</w:t>
      </w:r>
      <w:r w:rsidR="00AF0151">
        <w:rPr>
          <w:rFonts w:ascii="Times New Roman" w:hAnsi="Times New Roman"/>
          <w:sz w:val="28"/>
          <w:szCs w:val="28"/>
        </w:rPr>
        <w:t xml:space="preserve"> в областном вебинаре «Актуальные вопросы аттестации» (декабрь 2017</w:t>
      </w:r>
      <w:r w:rsidR="00C30428" w:rsidRPr="00C621F5">
        <w:rPr>
          <w:rFonts w:ascii="Times New Roman" w:hAnsi="Times New Roman"/>
          <w:sz w:val="28"/>
          <w:szCs w:val="28"/>
        </w:rPr>
        <w:t xml:space="preserve"> года)</w:t>
      </w:r>
      <w:r w:rsidR="00A4704B" w:rsidRPr="00C621F5">
        <w:rPr>
          <w:rFonts w:ascii="Times New Roman" w:hAnsi="Times New Roman"/>
          <w:sz w:val="28"/>
          <w:szCs w:val="28"/>
        </w:rPr>
        <w:t xml:space="preserve">. </w:t>
      </w:r>
      <w:r w:rsidR="00AF0151">
        <w:rPr>
          <w:rFonts w:ascii="Times New Roman" w:hAnsi="Times New Roman"/>
          <w:sz w:val="28"/>
          <w:szCs w:val="28"/>
        </w:rPr>
        <w:t>Материалы вебинара</w:t>
      </w:r>
      <w:r w:rsidR="00680BE1" w:rsidRPr="00C621F5">
        <w:rPr>
          <w:rFonts w:ascii="Times New Roman" w:hAnsi="Times New Roman"/>
          <w:sz w:val="28"/>
          <w:szCs w:val="28"/>
        </w:rPr>
        <w:t xml:space="preserve"> транслированы</w:t>
      </w:r>
      <w:r w:rsidR="00C9634D">
        <w:rPr>
          <w:rFonts w:ascii="Times New Roman" w:hAnsi="Times New Roman"/>
          <w:sz w:val="28"/>
          <w:szCs w:val="28"/>
        </w:rPr>
        <w:t xml:space="preserve"> в ходе районного семинара «Методическое, диагностическое и аналитическое сопровождение аттестации педагогических работников в учреждении образования» (март 2018 года, СШ №15 г.Лиды),</w:t>
      </w:r>
      <w:r w:rsidR="00680BE1" w:rsidRPr="00C621F5">
        <w:rPr>
          <w:rFonts w:ascii="Times New Roman" w:hAnsi="Times New Roman"/>
          <w:sz w:val="28"/>
          <w:szCs w:val="28"/>
        </w:rPr>
        <w:t xml:space="preserve"> что </w:t>
      </w:r>
      <w:r w:rsidR="00680BE1" w:rsidRPr="00C621F5">
        <w:rPr>
          <w:rFonts w:ascii="Times New Roman" w:hAnsi="Times New Roman"/>
          <w:sz w:val="28"/>
          <w:szCs w:val="28"/>
        </w:rPr>
        <w:lastRenderedPageBreak/>
        <w:t>способствовало</w:t>
      </w:r>
      <w:r w:rsidR="00E53D31" w:rsidRPr="00C621F5">
        <w:rPr>
          <w:rFonts w:ascii="Times New Roman" w:hAnsi="Times New Roman"/>
          <w:sz w:val="28"/>
          <w:szCs w:val="28"/>
        </w:rPr>
        <w:t xml:space="preserve"> повышению</w:t>
      </w:r>
      <w:r w:rsidR="009F1676" w:rsidRPr="00C621F5">
        <w:rPr>
          <w:rFonts w:ascii="Times New Roman" w:hAnsi="Times New Roman"/>
          <w:sz w:val="28"/>
          <w:szCs w:val="28"/>
        </w:rPr>
        <w:t xml:space="preserve"> профессиональной ко</w:t>
      </w:r>
      <w:r w:rsidR="00C30428" w:rsidRPr="00C621F5">
        <w:rPr>
          <w:rFonts w:ascii="Times New Roman" w:hAnsi="Times New Roman"/>
          <w:sz w:val="28"/>
          <w:szCs w:val="28"/>
        </w:rPr>
        <w:t>мпетентности участников</w:t>
      </w:r>
      <w:r w:rsidR="009F1676" w:rsidRPr="00C621F5">
        <w:rPr>
          <w:rFonts w:ascii="Times New Roman" w:hAnsi="Times New Roman"/>
          <w:sz w:val="28"/>
          <w:szCs w:val="28"/>
        </w:rPr>
        <w:t xml:space="preserve"> в вопросах практики приме</w:t>
      </w:r>
      <w:r w:rsidR="00E53D31" w:rsidRPr="00C621F5">
        <w:rPr>
          <w:rFonts w:ascii="Times New Roman" w:hAnsi="Times New Roman"/>
          <w:sz w:val="28"/>
          <w:szCs w:val="28"/>
        </w:rPr>
        <w:t>нения норм аттестации, выработке</w:t>
      </w:r>
      <w:r w:rsidR="009F1676" w:rsidRPr="00C621F5">
        <w:rPr>
          <w:rFonts w:ascii="Times New Roman" w:hAnsi="Times New Roman"/>
          <w:sz w:val="28"/>
          <w:szCs w:val="28"/>
        </w:rPr>
        <w:t xml:space="preserve"> единых подходов к проведению аттестации в учреждениях образования</w:t>
      </w:r>
      <w:r w:rsidR="00E53D31" w:rsidRPr="00C621F5">
        <w:rPr>
          <w:rFonts w:ascii="Times New Roman" w:hAnsi="Times New Roman"/>
          <w:sz w:val="28"/>
          <w:szCs w:val="28"/>
        </w:rPr>
        <w:t>.</w:t>
      </w:r>
    </w:p>
    <w:p w:rsidR="00377E53" w:rsidRDefault="00C9634D" w:rsidP="00377E5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Оправданной формой взаимодействия, способствующей оперативному информированию по вопросам аттестации, повышению </w:t>
      </w:r>
      <w:r w:rsidR="00377E53" w:rsidRPr="00C621F5">
        <w:rPr>
          <w:rFonts w:ascii="Times New Roman" w:hAnsi="Times New Roman"/>
          <w:sz w:val="28"/>
          <w:szCs w:val="28"/>
        </w:rPr>
        <w:t>компетентности председателей аттестационн</w:t>
      </w:r>
      <w:r w:rsidR="00377E53">
        <w:rPr>
          <w:rFonts w:ascii="Times New Roman" w:hAnsi="Times New Roman"/>
          <w:sz w:val="28"/>
          <w:szCs w:val="28"/>
        </w:rPr>
        <w:t>ых</w:t>
      </w:r>
      <w:r w:rsidR="00377E53" w:rsidRPr="00C621F5">
        <w:rPr>
          <w:rFonts w:ascii="Times New Roman" w:hAnsi="Times New Roman"/>
          <w:sz w:val="28"/>
          <w:szCs w:val="28"/>
        </w:rPr>
        <w:t xml:space="preserve"> комисси</w:t>
      </w:r>
      <w:r w:rsidR="00377E53">
        <w:rPr>
          <w:rFonts w:ascii="Times New Roman" w:hAnsi="Times New Roman"/>
          <w:sz w:val="28"/>
          <w:szCs w:val="28"/>
        </w:rPr>
        <w:t>й</w:t>
      </w:r>
      <w:r w:rsidR="00377E53" w:rsidRPr="00C621F5">
        <w:rPr>
          <w:rFonts w:ascii="Times New Roman" w:hAnsi="Times New Roman"/>
          <w:sz w:val="28"/>
          <w:szCs w:val="28"/>
        </w:rPr>
        <w:t xml:space="preserve"> учреждений образования в вопросах организации методической помощи педагогам в межаттестационный период</w:t>
      </w:r>
      <w:r w:rsidR="00377E53">
        <w:rPr>
          <w:rFonts w:ascii="Times New Roman" w:hAnsi="Times New Roman"/>
          <w:sz w:val="28"/>
          <w:szCs w:val="28"/>
        </w:rPr>
        <w:t xml:space="preserve"> является сетевое сообщество председателей аттестационной комиссии</w:t>
      </w:r>
      <w:r w:rsidR="00E41027">
        <w:rPr>
          <w:rFonts w:ascii="Times New Roman" w:hAnsi="Times New Roman"/>
          <w:sz w:val="28"/>
          <w:szCs w:val="28"/>
        </w:rPr>
        <w:t>, в котором зарегистрировано 82 участников</w:t>
      </w:r>
      <w:r w:rsidR="00377E53" w:rsidRPr="00C621F5">
        <w:rPr>
          <w:rFonts w:ascii="Times New Roman" w:hAnsi="Times New Roman"/>
          <w:sz w:val="28"/>
          <w:szCs w:val="28"/>
        </w:rPr>
        <w:t>.</w:t>
      </w:r>
    </w:p>
    <w:p w:rsidR="00E41027" w:rsidRDefault="00E41027" w:rsidP="00377E5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деятельности сетевого сообщества все учреждения образования</w:t>
      </w:r>
      <w:r w:rsidR="00FF0EB9">
        <w:rPr>
          <w:rFonts w:ascii="Times New Roman" w:hAnsi="Times New Roman"/>
          <w:sz w:val="28"/>
          <w:szCs w:val="28"/>
        </w:rPr>
        <w:t xml:space="preserve"> обеспечены пакетом нормативных правовых документов по аттестации педагогических работников, а также методическими рекомендациями по оформлению основной и локальной документац</w:t>
      </w:r>
      <w:r w:rsidR="009465E8">
        <w:rPr>
          <w:rFonts w:ascii="Times New Roman" w:hAnsi="Times New Roman"/>
          <w:sz w:val="28"/>
          <w:szCs w:val="28"/>
        </w:rPr>
        <w:t>ии.</w:t>
      </w:r>
    </w:p>
    <w:p w:rsidR="00C9634D" w:rsidRPr="00C621F5" w:rsidRDefault="00135709" w:rsidP="00C621F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а</w:t>
      </w:r>
      <w:r w:rsidR="009465E8">
        <w:rPr>
          <w:rFonts w:ascii="Times New Roman" w:hAnsi="Times New Roman"/>
          <w:sz w:val="28"/>
          <w:szCs w:val="28"/>
        </w:rPr>
        <w:t>нализ</w:t>
      </w:r>
      <w:r>
        <w:rPr>
          <w:rFonts w:ascii="Times New Roman" w:hAnsi="Times New Roman"/>
          <w:sz w:val="28"/>
          <w:szCs w:val="28"/>
        </w:rPr>
        <w:t>а</w:t>
      </w:r>
      <w:r w:rsidR="009465E8">
        <w:rPr>
          <w:rFonts w:ascii="Times New Roman" w:hAnsi="Times New Roman"/>
          <w:sz w:val="28"/>
          <w:szCs w:val="28"/>
        </w:rPr>
        <w:t xml:space="preserve"> состояния аттестации педагогов, проводим</w:t>
      </w:r>
      <w:r>
        <w:rPr>
          <w:rFonts w:ascii="Times New Roman" w:hAnsi="Times New Roman"/>
          <w:sz w:val="28"/>
          <w:szCs w:val="28"/>
        </w:rPr>
        <w:t>ого</w:t>
      </w:r>
      <w:r w:rsidR="009465E8">
        <w:rPr>
          <w:rFonts w:ascii="Times New Roman" w:hAnsi="Times New Roman"/>
          <w:sz w:val="28"/>
          <w:szCs w:val="28"/>
        </w:rPr>
        <w:t xml:space="preserve"> в </w:t>
      </w:r>
      <w:r w:rsidR="00F37A43">
        <w:rPr>
          <w:rFonts w:ascii="Times New Roman" w:hAnsi="Times New Roman"/>
          <w:sz w:val="28"/>
          <w:szCs w:val="28"/>
        </w:rPr>
        <w:t>рамках</w:t>
      </w:r>
      <w:r w:rsidR="009465E8">
        <w:rPr>
          <w:rFonts w:ascii="Times New Roman" w:hAnsi="Times New Roman"/>
          <w:sz w:val="28"/>
          <w:szCs w:val="28"/>
        </w:rPr>
        <w:t xml:space="preserve"> комплексного изучения деятельности учреждений образования</w:t>
      </w:r>
      <w:r>
        <w:rPr>
          <w:rFonts w:ascii="Times New Roman" w:hAnsi="Times New Roman"/>
          <w:sz w:val="28"/>
          <w:szCs w:val="28"/>
        </w:rPr>
        <w:t>, следует отметить положительную тенденцию в ведении документации аттестационной комисси</w:t>
      </w:r>
      <w:r w:rsidR="00E71752">
        <w:rPr>
          <w:rFonts w:ascii="Times New Roman" w:hAnsi="Times New Roman"/>
          <w:sz w:val="28"/>
          <w:szCs w:val="28"/>
        </w:rPr>
        <w:t>ей,</w:t>
      </w:r>
      <w:r w:rsidR="00D4421D">
        <w:rPr>
          <w:rFonts w:ascii="Times New Roman" w:hAnsi="Times New Roman"/>
          <w:sz w:val="28"/>
          <w:szCs w:val="28"/>
        </w:rPr>
        <w:t xml:space="preserve"> соблюдение требований по созданию аттестационной комиссии, информационное обеспечение аттестации, обеспечение прав и обязанностей педагогических работников при проведении аттестации, объективность принятых решений по итогам аттестации, </w:t>
      </w:r>
      <w:r w:rsidR="00E71752">
        <w:rPr>
          <w:rFonts w:ascii="Times New Roman" w:hAnsi="Times New Roman"/>
          <w:sz w:val="28"/>
          <w:szCs w:val="28"/>
        </w:rPr>
        <w:t xml:space="preserve"> что подтверждает </w:t>
      </w:r>
      <w:r w:rsidR="00D4421D">
        <w:rPr>
          <w:rFonts w:ascii="Times New Roman" w:hAnsi="Times New Roman"/>
          <w:sz w:val="28"/>
          <w:szCs w:val="28"/>
        </w:rPr>
        <w:t>эффективность методического сопровождения аттестации</w:t>
      </w:r>
      <w:r w:rsidR="00645AA8">
        <w:rPr>
          <w:rFonts w:ascii="Times New Roman" w:hAnsi="Times New Roman"/>
          <w:sz w:val="28"/>
          <w:szCs w:val="28"/>
        </w:rPr>
        <w:t xml:space="preserve"> педагогов.</w:t>
      </w:r>
    </w:p>
    <w:p w:rsidR="00510C02" w:rsidRPr="00C621F5" w:rsidRDefault="00510C02" w:rsidP="00C621F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621F5">
        <w:rPr>
          <w:rFonts w:ascii="Times New Roman" w:hAnsi="Times New Roman"/>
          <w:sz w:val="28"/>
          <w:szCs w:val="28"/>
        </w:rPr>
        <w:t>Однако в организации аттестационной деятельности учреждений об</w:t>
      </w:r>
      <w:r w:rsidR="00CA46F1" w:rsidRPr="00C621F5">
        <w:rPr>
          <w:rFonts w:ascii="Times New Roman" w:hAnsi="Times New Roman"/>
          <w:sz w:val="28"/>
          <w:szCs w:val="28"/>
        </w:rPr>
        <w:t>разования обозначен ряд проблем.</w:t>
      </w:r>
      <w:r w:rsidR="008D2087" w:rsidRPr="00C621F5">
        <w:rPr>
          <w:rFonts w:ascii="Times New Roman" w:hAnsi="Times New Roman"/>
          <w:sz w:val="28"/>
          <w:szCs w:val="28"/>
        </w:rPr>
        <w:t xml:space="preserve"> </w:t>
      </w:r>
      <w:r w:rsidR="00CA46F1" w:rsidRPr="00C621F5">
        <w:rPr>
          <w:rFonts w:ascii="Times New Roman" w:hAnsi="Times New Roman"/>
          <w:sz w:val="28"/>
          <w:szCs w:val="28"/>
        </w:rPr>
        <w:t>Н</w:t>
      </w:r>
      <w:r w:rsidR="004C1E10">
        <w:rPr>
          <w:rFonts w:ascii="Times New Roman" w:hAnsi="Times New Roman"/>
          <w:sz w:val="28"/>
          <w:szCs w:val="28"/>
        </w:rPr>
        <w:t>е</w:t>
      </w:r>
      <w:r w:rsidR="00F27EC9" w:rsidRPr="00C621F5">
        <w:rPr>
          <w:rFonts w:ascii="Times New Roman" w:hAnsi="Times New Roman"/>
          <w:sz w:val="28"/>
          <w:szCs w:val="28"/>
        </w:rPr>
        <w:t xml:space="preserve">смотря на </w:t>
      </w:r>
      <w:r w:rsidR="00CA46F1" w:rsidRPr="00C621F5">
        <w:rPr>
          <w:rFonts w:ascii="Times New Roman" w:hAnsi="Times New Roman"/>
          <w:sz w:val="28"/>
          <w:szCs w:val="28"/>
        </w:rPr>
        <w:t xml:space="preserve">увеличившееся количество педагогов, повысивших квалификационные категории, резерв педагогов по повышению своего квалификационного уровня через прохождение аттестации на более высокую категорию остаётся значительным, о чём свидетельствует </w:t>
      </w:r>
      <w:r w:rsidR="008D2087" w:rsidRPr="00C621F5">
        <w:rPr>
          <w:rFonts w:ascii="Times New Roman" w:hAnsi="Times New Roman"/>
          <w:sz w:val="28"/>
          <w:szCs w:val="28"/>
        </w:rPr>
        <w:t>а</w:t>
      </w:r>
      <w:r w:rsidRPr="00C621F5">
        <w:rPr>
          <w:rFonts w:ascii="Times New Roman" w:hAnsi="Times New Roman"/>
          <w:sz w:val="28"/>
          <w:szCs w:val="28"/>
        </w:rPr>
        <w:t>нали</w:t>
      </w:r>
      <w:r w:rsidR="00CA46F1" w:rsidRPr="00C621F5">
        <w:rPr>
          <w:rFonts w:ascii="Times New Roman" w:hAnsi="Times New Roman"/>
          <w:sz w:val="28"/>
          <w:szCs w:val="28"/>
        </w:rPr>
        <w:t>з</w:t>
      </w:r>
      <w:r w:rsidR="008D2087" w:rsidRPr="00C621F5">
        <w:rPr>
          <w:rFonts w:ascii="Times New Roman" w:hAnsi="Times New Roman"/>
          <w:sz w:val="28"/>
          <w:szCs w:val="28"/>
        </w:rPr>
        <w:t xml:space="preserve"> </w:t>
      </w:r>
      <w:r w:rsidRPr="00C621F5">
        <w:rPr>
          <w:rFonts w:ascii="Times New Roman" w:hAnsi="Times New Roman"/>
          <w:sz w:val="28"/>
          <w:szCs w:val="28"/>
        </w:rPr>
        <w:t xml:space="preserve">перспективных планов аттестации </w:t>
      </w:r>
      <w:r w:rsidR="00CA46F1" w:rsidRPr="00C621F5">
        <w:rPr>
          <w:rFonts w:ascii="Times New Roman" w:hAnsi="Times New Roman"/>
          <w:sz w:val="28"/>
          <w:szCs w:val="28"/>
        </w:rPr>
        <w:t>в учреждениях образования, проводимый в ходе комплексного изучения деятельности.</w:t>
      </w:r>
    </w:p>
    <w:p w:rsidR="00E50600" w:rsidRPr="00B93590" w:rsidRDefault="00CA46F1" w:rsidP="00AD484F">
      <w:pPr>
        <w:pStyle w:val="a4"/>
        <w:ind w:left="0" w:firstLine="567"/>
        <w:jc w:val="both"/>
        <w:rPr>
          <w:sz w:val="28"/>
          <w:szCs w:val="28"/>
        </w:rPr>
      </w:pPr>
      <w:r w:rsidRPr="00C621F5">
        <w:rPr>
          <w:sz w:val="28"/>
          <w:szCs w:val="28"/>
        </w:rPr>
        <w:t>Т</w:t>
      </w:r>
      <w:r w:rsidR="00E50600" w:rsidRPr="00C621F5">
        <w:rPr>
          <w:sz w:val="28"/>
          <w:szCs w:val="28"/>
        </w:rPr>
        <w:t xml:space="preserve">ребует </w:t>
      </w:r>
      <w:r w:rsidR="00E50600" w:rsidRPr="00B93590">
        <w:rPr>
          <w:sz w:val="28"/>
          <w:szCs w:val="28"/>
        </w:rPr>
        <w:t>активизации работа</w:t>
      </w:r>
      <w:r w:rsidR="000F7008">
        <w:rPr>
          <w:sz w:val="28"/>
          <w:szCs w:val="28"/>
        </w:rPr>
        <w:t xml:space="preserve"> </w:t>
      </w:r>
      <w:r w:rsidR="00E50600" w:rsidRPr="00C621F5">
        <w:rPr>
          <w:sz w:val="28"/>
          <w:szCs w:val="28"/>
        </w:rPr>
        <w:t xml:space="preserve">по мотивации и подготовке педагогов к сдаче квалификационного экзамена на присвоение </w:t>
      </w:r>
      <w:bookmarkStart w:id="0" w:name="_GoBack"/>
      <w:bookmarkEnd w:id="0"/>
      <w:r w:rsidR="00E50600" w:rsidRPr="00C621F5">
        <w:rPr>
          <w:sz w:val="28"/>
          <w:szCs w:val="28"/>
        </w:rPr>
        <w:t>высшей квалификационной категории, квалификационн</w:t>
      </w:r>
      <w:r w:rsidR="00C621F5">
        <w:rPr>
          <w:sz w:val="28"/>
          <w:szCs w:val="28"/>
        </w:rPr>
        <w:t>ой категории «Учитель-методист»</w:t>
      </w:r>
      <w:r w:rsidR="001E79E0">
        <w:rPr>
          <w:sz w:val="28"/>
          <w:szCs w:val="28"/>
        </w:rPr>
        <w:t xml:space="preserve"> </w:t>
      </w:r>
      <w:r w:rsidR="001E79E0" w:rsidRPr="00B93590">
        <w:rPr>
          <w:sz w:val="28"/>
          <w:szCs w:val="28"/>
        </w:rPr>
        <w:t>через</w:t>
      </w:r>
      <w:r w:rsidR="009A7290" w:rsidRPr="00B93590">
        <w:rPr>
          <w:sz w:val="30"/>
          <w:szCs w:val="30"/>
        </w:rPr>
        <w:t xml:space="preserve"> создание</w:t>
      </w:r>
      <w:r w:rsidR="009A7290" w:rsidRPr="00B93590">
        <w:t xml:space="preserve"> </w:t>
      </w:r>
      <w:r w:rsidR="009A7290" w:rsidRPr="00B93590">
        <w:rPr>
          <w:sz w:val="30"/>
          <w:szCs w:val="30"/>
        </w:rPr>
        <w:t>в учреждениях образования проблемной группы из числа педагогов первой квалификационной категории по работе над</w:t>
      </w:r>
      <w:r w:rsidR="009A7290" w:rsidRPr="00B93590">
        <w:rPr>
          <w:i/>
        </w:rPr>
        <w:t xml:space="preserve"> </w:t>
      </w:r>
      <w:r w:rsidR="009A7290" w:rsidRPr="00B93590">
        <w:rPr>
          <w:sz w:val="30"/>
          <w:szCs w:val="30"/>
        </w:rPr>
        <w:t>обобщением, описанием и представлением опыта собственной педагогической деятельности, что позволит включить к концу 2018/2019 учебного года значительный процент педагогов в процесс аттестации на присвоение высшей квалификационной категории.</w:t>
      </w:r>
    </w:p>
    <w:p w:rsidR="00906F3E" w:rsidRPr="00C621F5" w:rsidRDefault="00CA46F1" w:rsidP="00C621F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621F5">
        <w:rPr>
          <w:rFonts w:ascii="Times New Roman" w:hAnsi="Times New Roman"/>
          <w:sz w:val="28"/>
          <w:szCs w:val="28"/>
        </w:rPr>
        <w:lastRenderedPageBreak/>
        <w:t>О</w:t>
      </w:r>
      <w:r w:rsidR="00906F3E" w:rsidRPr="00C621F5">
        <w:rPr>
          <w:rFonts w:ascii="Times New Roman" w:hAnsi="Times New Roman"/>
          <w:sz w:val="28"/>
          <w:szCs w:val="28"/>
        </w:rPr>
        <w:t>тмечен</w:t>
      </w:r>
      <w:r w:rsidR="00D509D5">
        <w:rPr>
          <w:rFonts w:ascii="Times New Roman" w:hAnsi="Times New Roman"/>
          <w:sz w:val="28"/>
          <w:szCs w:val="28"/>
        </w:rPr>
        <w:t>о 12  случаев</w:t>
      </w:r>
      <w:r w:rsidRPr="00C621F5">
        <w:rPr>
          <w:rFonts w:ascii="Times New Roman" w:hAnsi="Times New Roman"/>
          <w:sz w:val="28"/>
          <w:szCs w:val="28"/>
        </w:rPr>
        <w:t xml:space="preserve"> несдачи педагогами квалификационного экзамена</w:t>
      </w:r>
      <w:r w:rsidR="0038514C">
        <w:rPr>
          <w:rFonts w:ascii="Times New Roman" w:hAnsi="Times New Roman"/>
          <w:sz w:val="28"/>
          <w:szCs w:val="28"/>
        </w:rPr>
        <w:t xml:space="preserve"> при прохождении аттестации</w:t>
      </w:r>
      <w:r w:rsidRPr="00C621F5">
        <w:rPr>
          <w:rFonts w:ascii="Times New Roman" w:hAnsi="Times New Roman"/>
          <w:sz w:val="28"/>
          <w:szCs w:val="28"/>
        </w:rPr>
        <w:t xml:space="preserve"> на </w:t>
      </w:r>
      <w:r w:rsidR="0038514C">
        <w:rPr>
          <w:rFonts w:ascii="Times New Roman" w:hAnsi="Times New Roman"/>
          <w:sz w:val="28"/>
          <w:szCs w:val="28"/>
        </w:rPr>
        <w:t>присвоение</w:t>
      </w:r>
      <w:r w:rsidRPr="00C621F5">
        <w:rPr>
          <w:rFonts w:ascii="Times New Roman" w:hAnsi="Times New Roman"/>
          <w:sz w:val="28"/>
          <w:szCs w:val="28"/>
        </w:rPr>
        <w:t xml:space="preserve"> высшей квалификаци</w:t>
      </w:r>
      <w:r w:rsidR="0038514C">
        <w:rPr>
          <w:rFonts w:ascii="Times New Roman" w:hAnsi="Times New Roman"/>
          <w:sz w:val="28"/>
          <w:szCs w:val="28"/>
        </w:rPr>
        <w:t>онной категории</w:t>
      </w:r>
      <w:r w:rsidR="00D509D5" w:rsidRPr="00D509D5">
        <w:rPr>
          <w:rFonts w:ascii="Times New Roman" w:hAnsi="Times New Roman"/>
          <w:sz w:val="28"/>
          <w:szCs w:val="28"/>
        </w:rPr>
        <w:t>,</w:t>
      </w:r>
      <w:r w:rsidR="003B5EB7" w:rsidRPr="00C621F5">
        <w:rPr>
          <w:rFonts w:ascii="Times New Roman" w:hAnsi="Times New Roman"/>
          <w:sz w:val="28"/>
          <w:szCs w:val="28"/>
        </w:rPr>
        <w:t xml:space="preserve"> </w:t>
      </w:r>
      <w:r w:rsidR="00906F3E" w:rsidRPr="00C621F5">
        <w:rPr>
          <w:rFonts w:ascii="Times New Roman" w:hAnsi="Times New Roman"/>
          <w:sz w:val="28"/>
          <w:szCs w:val="28"/>
        </w:rPr>
        <w:t xml:space="preserve">что </w:t>
      </w:r>
      <w:r w:rsidR="003B5EB7" w:rsidRPr="00C621F5">
        <w:rPr>
          <w:rFonts w:ascii="Times New Roman" w:hAnsi="Times New Roman"/>
          <w:sz w:val="28"/>
          <w:szCs w:val="28"/>
        </w:rPr>
        <w:t>свидетельствует о недостаточной работе администрации учреждений образования по работе с педагогами в межаттестационный период, организаци</w:t>
      </w:r>
      <w:r w:rsidR="006E43C2">
        <w:rPr>
          <w:rFonts w:ascii="Times New Roman" w:hAnsi="Times New Roman"/>
          <w:sz w:val="28"/>
          <w:szCs w:val="28"/>
        </w:rPr>
        <w:t>и индивидуальной работы</w:t>
      </w:r>
      <w:r w:rsidR="00925C9D">
        <w:rPr>
          <w:rFonts w:ascii="Times New Roman" w:hAnsi="Times New Roman"/>
          <w:sz w:val="28"/>
          <w:szCs w:val="28"/>
        </w:rPr>
        <w:t xml:space="preserve"> в период аттестации, качестве работы педагогов в период подготовки к квалификационному экзамену.</w:t>
      </w:r>
    </w:p>
    <w:p w:rsidR="00CF3F5C" w:rsidRDefault="00D11EDA" w:rsidP="00CF3F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3F5C">
        <w:rPr>
          <w:rFonts w:ascii="Times New Roman" w:hAnsi="Times New Roman"/>
          <w:sz w:val="28"/>
          <w:szCs w:val="28"/>
        </w:rPr>
        <w:t>Основными направлениями методического обеспечения ат</w:t>
      </w:r>
      <w:r w:rsidR="007B77DB" w:rsidRPr="00CF3F5C">
        <w:rPr>
          <w:rFonts w:ascii="Times New Roman" w:hAnsi="Times New Roman"/>
          <w:sz w:val="28"/>
          <w:szCs w:val="28"/>
        </w:rPr>
        <w:t xml:space="preserve">тестационной </w:t>
      </w:r>
      <w:r w:rsidR="005D313B" w:rsidRPr="00CF3F5C">
        <w:rPr>
          <w:rFonts w:ascii="Times New Roman" w:hAnsi="Times New Roman"/>
          <w:sz w:val="28"/>
          <w:szCs w:val="28"/>
        </w:rPr>
        <w:t>деятельности в 2017/2018</w:t>
      </w:r>
      <w:r w:rsidRPr="00CF3F5C">
        <w:rPr>
          <w:rFonts w:ascii="Times New Roman" w:hAnsi="Times New Roman"/>
          <w:sz w:val="28"/>
          <w:szCs w:val="28"/>
        </w:rPr>
        <w:t xml:space="preserve"> учебном году являются: </w:t>
      </w:r>
      <w:r w:rsidR="00CF3F5C">
        <w:rPr>
          <w:rFonts w:ascii="Times New Roman" w:hAnsi="Times New Roman"/>
          <w:sz w:val="28"/>
          <w:szCs w:val="28"/>
        </w:rPr>
        <w:t>созда</w:t>
      </w:r>
      <w:r w:rsidR="00285750">
        <w:rPr>
          <w:rFonts w:ascii="Times New Roman" w:hAnsi="Times New Roman"/>
          <w:sz w:val="28"/>
          <w:szCs w:val="28"/>
        </w:rPr>
        <w:t>ние</w:t>
      </w:r>
      <w:r w:rsidR="00CF3F5C">
        <w:rPr>
          <w:rFonts w:ascii="Times New Roman" w:hAnsi="Times New Roman"/>
          <w:sz w:val="28"/>
          <w:szCs w:val="28"/>
        </w:rPr>
        <w:t xml:space="preserve"> продуктивной системы работы по подготовке педагогов к сдаче квалификационного экзамена при прохождении аттестации на присвоение высшей квалификационной категории, квалификационной категории «Учитель-методист», обеспечение психолого-педагогического сопровождения процесса аттестации,</w:t>
      </w:r>
      <w:r w:rsidR="00285750">
        <w:rPr>
          <w:rFonts w:ascii="Times New Roman" w:hAnsi="Times New Roman"/>
          <w:sz w:val="28"/>
          <w:szCs w:val="28"/>
        </w:rPr>
        <w:t xml:space="preserve"> системного и объективного подхода к осуществлению диагностической деятельности аттестуемого,</w:t>
      </w:r>
      <w:r w:rsidR="00CF3F5C">
        <w:rPr>
          <w:rFonts w:ascii="Times New Roman" w:hAnsi="Times New Roman"/>
          <w:sz w:val="28"/>
          <w:szCs w:val="28"/>
        </w:rPr>
        <w:t xml:space="preserve"> активизация деятельности районного ресурсного центра по аттестации (СШ №17 г.Лиды)</w:t>
      </w:r>
      <w:r w:rsidR="00285750">
        <w:rPr>
          <w:rFonts w:ascii="Times New Roman" w:hAnsi="Times New Roman"/>
          <w:sz w:val="28"/>
          <w:szCs w:val="28"/>
        </w:rPr>
        <w:t>.</w:t>
      </w:r>
    </w:p>
    <w:p w:rsidR="00C621F5" w:rsidRDefault="00C621F5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1E10" w:rsidRDefault="004C1E10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1E10" w:rsidRDefault="004C1E10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1E10" w:rsidRDefault="004C1E10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1E10" w:rsidRDefault="004C1E10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1E10" w:rsidRPr="00C621F5" w:rsidRDefault="004C1E10" w:rsidP="00C621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1EDA" w:rsidRPr="00C621F5" w:rsidRDefault="00D11EDA" w:rsidP="00C621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1F5">
        <w:rPr>
          <w:rFonts w:ascii="Times New Roman" w:hAnsi="Times New Roman"/>
          <w:sz w:val="28"/>
          <w:szCs w:val="28"/>
        </w:rPr>
        <w:t xml:space="preserve">Методист </w:t>
      </w:r>
      <w:r w:rsidR="00285750">
        <w:rPr>
          <w:rFonts w:ascii="Times New Roman" w:hAnsi="Times New Roman"/>
          <w:sz w:val="28"/>
          <w:szCs w:val="28"/>
        </w:rPr>
        <w:t>Лидского</w:t>
      </w:r>
      <w:r w:rsidR="00D509D5">
        <w:rPr>
          <w:rFonts w:ascii="Times New Roman" w:hAnsi="Times New Roman"/>
          <w:sz w:val="28"/>
          <w:szCs w:val="28"/>
        </w:rPr>
        <w:t xml:space="preserve"> Р</w:t>
      </w:r>
      <w:r w:rsidRPr="00C621F5">
        <w:rPr>
          <w:rFonts w:ascii="Times New Roman" w:hAnsi="Times New Roman"/>
          <w:sz w:val="28"/>
          <w:szCs w:val="28"/>
        </w:rPr>
        <w:t>УМК</w:t>
      </w:r>
      <w:r w:rsidR="00285750">
        <w:rPr>
          <w:rFonts w:ascii="Times New Roman" w:hAnsi="Times New Roman"/>
          <w:sz w:val="28"/>
          <w:szCs w:val="28"/>
        </w:rPr>
        <w:tab/>
      </w:r>
      <w:r w:rsidR="00285750">
        <w:rPr>
          <w:rFonts w:ascii="Times New Roman" w:hAnsi="Times New Roman"/>
          <w:sz w:val="28"/>
          <w:szCs w:val="28"/>
        </w:rPr>
        <w:tab/>
      </w:r>
      <w:r w:rsidR="00285750">
        <w:rPr>
          <w:rFonts w:ascii="Times New Roman" w:hAnsi="Times New Roman"/>
          <w:sz w:val="28"/>
          <w:szCs w:val="28"/>
        </w:rPr>
        <w:tab/>
      </w:r>
      <w:r w:rsidR="00285750">
        <w:rPr>
          <w:rFonts w:ascii="Times New Roman" w:hAnsi="Times New Roman"/>
          <w:sz w:val="28"/>
          <w:szCs w:val="28"/>
        </w:rPr>
        <w:tab/>
      </w:r>
      <w:r w:rsidR="00285750">
        <w:rPr>
          <w:rFonts w:ascii="Times New Roman" w:hAnsi="Times New Roman"/>
          <w:sz w:val="28"/>
          <w:szCs w:val="28"/>
        </w:rPr>
        <w:tab/>
      </w:r>
      <w:r w:rsidR="00285750">
        <w:rPr>
          <w:rFonts w:ascii="Times New Roman" w:hAnsi="Times New Roman"/>
          <w:sz w:val="28"/>
          <w:szCs w:val="28"/>
        </w:rPr>
        <w:tab/>
        <w:t>М.З.Тункель</w:t>
      </w:r>
      <w:r w:rsidRPr="00C621F5">
        <w:rPr>
          <w:rFonts w:ascii="Times New Roman" w:hAnsi="Times New Roman"/>
          <w:sz w:val="28"/>
          <w:szCs w:val="28"/>
        </w:rPr>
        <w:tab/>
      </w:r>
      <w:r w:rsidRPr="00C621F5">
        <w:rPr>
          <w:rFonts w:ascii="Times New Roman" w:hAnsi="Times New Roman"/>
          <w:sz w:val="28"/>
          <w:szCs w:val="28"/>
        </w:rPr>
        <w:tab/>
      </w:r>
      <w:r w:rsidRPr="00C621F5">
        <w:rPr>
          <w:rFonts w:ascii="Times New Roman" w:hAnsi="Times New Roman"/>
          <w:sz w:val="28"/>
          <w:szCs w:val="28"/>
        </w:rPr>
        <w:tab/>
      </w:r>
      <w:r w:rsidRPr="00C621F5">
        <w:rPr>
          <w:rFonts w:ascii="Times New Roman" w:hAnsi="Times New Roman"/>
          <w:sz w:val="28"/>
          <w:szCs w:val="28"/>
        </w:rPr>
        <w:tab/>
      </w:r>
      <w:r w:rsidRPr="00C621F5">
        <w:rPr>
          <w:rFonts w:ascii="Times New Roman" w:hAnsi="Times New Roman"/>
          <w:sz w:val="28"/>
          <w:szCs w:val="28"/>
        </w:rPr>
        <w:tab/>
      </w:r>
      <w:r w:rsidR="004C1E10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D11EDA" w:rsidRDefault="00D11EDA" w:rsidP="00D11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1EDA" w:rsidRDefault="00D11EDA" w:rsidP="00D11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6E34" w:rsidRPr="00D11EDA" w:rsidRDefault="00366E34" w:rsidP="00D11EDA">
      <w:pPr>
        <w:rPr>
          <w:szCs w:val="28"/>
        </w:rPr>
      </w:pPr>
    </w:p>
    <w:sectPr w:rsidR="00366E34" w:rsidRPr="00D11EDA" w:rsidSect="00366E3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613" w:rsidRDefault="00650613" w:rsidP="004C1E10">
      <w:pPr>
        <w:spacing w:after="0" w:line="240" w:lineRule="auto"/>
      </w:pPr>
      <w:r>
        <w:separator/>
      </w:r>
    </w:p>
  </w:endnote>
  <w:endnote w:type="continuationSeparator" w:id="0">
    <w:p w:rsidR="00650613" w:rsidRDefault="00650613" w:rsidP="004C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886270"/>
      <w:docPartObj>
        <w:docPartGallery w:val="Page Numbers (Bottom of Page)"/>
        <w:docPartUnique/>
      </w:docPartObj>
    </w:sdtPr>
    <w:sdtContent>
      <w:p w:rsidR="000F7008" w:rsidRDefault="007A1A63">
        <w:pPr>
          <w:pStyle w:val="a9"/>
          <w:jc w:val="right"/>
        </w:pPr>
        <w:r>
          <w:fldChar w:fldCharType="begin"/>
        </w:r>
        <w:r w:rsidR="000F7008">
          <w:instrText>PAGE   \* MERGEFORMAT</w:instrText>
        </w:r>
        <w:r>
          <w:fldChar w:fldCharType="separate"/>
        </w:r>
        <w:r w:rsidR="00925C9D">
          <w:rPr>
            <w:noProof/>
          </w:rPr>
          <w:t>3</w:t>
        </w:r>
        <w:r>
          <w:fldChar w:fldCharType="end"/>
        </w:r>
      </w:p>
    </w:sdtContent>
  </w:sdt>
  <w:p w:rsidR="000F7008" w:rsidRDefault="000F700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613" w:rsidRDefault="00650613" w:rsidP="004C1E10">
      <w:pPr>
        <w:spacing w:after="0" w:line="240" w:lineRule="auto"/>
      </w:pPr>
      <w:r>
        <w:separator/>
      </w:r>
    </w:p>
  </w:footnote>
  <w:footnote w:type="continuationSeparator" w:id="0">
    <w:p w:rsidR="00650613" w:rsidRDefault="00650613" w:rsidP="004C1E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A5F"/>
    <w:rsid w:val="000212FB"/>
    <w:rsid w:val="000508BA"/>
    <w:rsid w:val="0005761B"/>
    <w:rsid w:val="000727AD"/>
    <w:rsid w:val="00075983"/>
    <w:rsid w:val="000A3556"/>
    <w:rsid w:val="000A57C9"/>
    <w:rsid w:val="000D2080"/>
    <w:rsid w:val="000F561F"/>
    <w:rsid w:val="000F7008"/>
    <w:rsid w:val="001264D2"/>
    <w:rsid w:val="00135709"/>
    <w:rsid w:val="00137350"/>
    <w:rsid w:val="00156097"/>
    <w:rsid w:val="0015645D"/>
    <w:rsid w:val="001901C2"/>
    <w:rsid w:val="001B246A"/>
    <w:rsid w:val="001C0815"/>
    <w:rsid w:val="001C44A6"/>
    <w:rsid w:val="001E79E0"/>
    <w:rsid w:val="001F2845"/>
    <w:rsid w:val="002025F5"/>
    <w:rsid w:val="0023436A"/>
    <w:rsid w:val="00243310"/>
    <w:rsid w:val="00251FC7"/>
    <w:rsid w:val="00272787"/>
    <w:rsid w:val="002764D3"/>
    <w:rsid w:val="00285750"/>
    <w:rsid w:val="002B42D6"/>
    <w:rsid w:val="002C6EAE"/>
    <w:rsid w:val="002D60C9"/>
    <w:rsid w:val="0031561B"/>
    <w:rsid w:val="0032390A"/>
    <w:rsid w:val="00366E34"/>
    <w:rsid w:val="00372E3B"/>
    <w:rsid w:val="00377E53"/>
    <w:rsid w:val="0038514C"/>
    <w:rsid w:val="003945FE"/>
    <w:rsid w:val="003A1B76"/>
    <w:rsid w:val="003B5EB7"/>
    <w:rsid w:val="003B77AF"/>
    <w:rsid w:val="00422070"/>
    <w:rsid w:val="00446A18"/>
    <w:rsid w:val="004C1E10"/>
    <w:rsid w:val="004C2269"/>
    <w:rsid w:val="004C6F56"/>
    <w:rsid w:val="004D0AAB"/>
    <w:rsid w:val="004D0E39"/>
    <w:rsid w:val="004E1FB8"/>
    <w:rsid w:val="00510C02"/>
    <w:rsid w:val="00522FE7"/>
    <w:rsid w:val="005232CE"/>
    <w:rsid w:val="00560134"/>
    <w:rsid w:val="0056307C"/>
    <w:rsid w:val="005B6AF8"/>
    <w:rsid w:val="005C5FC0"/>
    <w:rsid w:val="005D2F4F"/>
    <w:rsid w:val="005D313B"/>
    <w:rsid w:val="005D47AE"/>
    <w:rsid w:val="005E2DB1"/>
    <w:rsid w:val="00603C44"/>
    <w:rsid w:val="00615899"/>
    <w:rsid w:val="00616CCD"/>
    <w:rsid w:val="00617232"/>
    <w:rsid w:val="00634952"/>
    <w:rsid w:val="00635E89"/>
    <w:rsid w:val="00645AA8"/>
    <w:rsid w:val="00650613"/>
    <w:rsid w:val="00680BE1"/>
    <w:rsid w:val="00685AB8"/>
    <w:rsid w:val="006A0D00"/>
    <w:rsid w:val="006A4E64"/>
    <w:rsid w:val="006B08D7"/>
    <w:rsid w:val="006B5E1D"/>
    <w:rsid w:val="006B760C"/>
    <w:rsid w:val="006D2ED2"/>
    <w:rsid w:val="006E43C2"/>
    <w:rsid w:val="007002AC"/>
    <w:rsid w:val="00753021"/>
    <w:rsid w:val="00766F74"/>
    <w:rsid w:val="00772BFD"/>
    <w:rsid w:val="00775F59"/>
    <w:rsid w:val="007A1A63"/>
    <w:rsid w:val="007A40B4"/>
    <w:rsid w:val="007B6855"/>
    <w:rsid w:val="007B77DB"/>
    <w:rsid w:val="007F0988"/>
    <w:rsid w:val="00806253"/>
    <w:rsid w:val="008433C2"/>
    <w:rsid w:val="008514C6"/>
    <w:rsid w:val="00894DBC"/>
    <w:rsid w:val="008A503D"/>
    <w:rsid w:val="008A55EB"/>
    <w:rsid w:val="008A6FAA"/>
    <w:rsid w:val="008C3B51"/>
    <w:rsid w:val="008C4327"/>
    <w:rsid w:val="008D2087"/>
    <w:rsid w:val="008F66D2"/>
    <w:rsid w:val="00900DB7"/>
    <w:rsid w:val="00904DFE"/>
    <w:rsid w:val="00906F3E"/>
    <w:rsid w:val="00925C9D"/>
    <w:rsid w:val="00930AC5"/>
    <w:rsid w:val="00932896"/>
    <w:rsid w:val="009465E8"/>
    <w:rsid w:val="009612F0"/>
    <w:rsid w:val="00973B82"/>
    <w:rsid w:val="009951F8"/>
    <w:rsid w:val="009A7290"/>
    <w:rsid w:val="009E7433"/>
    <w:rsid w:val="009F1676"/>
    <w:rsid w:val="00A00379"/>
    <w:rsid w:val="00A254FF"/>
    <w:rsid w:val="00A33E93"/>
    <w:rsid w:val="00A4704B"/>
    <w:rsid w:val="00A6744C"/>
    <w:rsid w:val="00AB119C"/>
    <w:rsid w:val="00AB7D97"/>
    <w:rsid w:val="00AD484F"/>
    <w:rsid w:val="00AD7E02"/>
    <w:rsid w:val="00AF0151"/>
    <w:rsid w:val="00B03EFA"/>
    <w:rsid w:val="00B129D1"/>
    <w:rsid w:val="00B23192"/>
    <w:rsid w:val="00B406EB"/>
    <w:rsid w:val="00B43EB4"/>
    <w:rsid w:val="00B44985"/>
    <w:rsid w:val="00B460BA"/>
    <w:rsid w:val="00B93590"/>
    <w:rsid w:val="00BB4F90"/>
    <w:rsid w:val="00BD3702"/>
    <w:rsid w:val="00BE4CD9"/>
    <w:rsid w:val="00BF4807"/>
    <w:rsid w:val="00C005A8"/>
    <w:rsid w:val="00C16D9A"/>
    <w:rsid w:val="00C230E4"/>
    <w:rsid w:val="00C30428"/>
    <w:rsid w:val="00C52A37"/>
    <w:rsid w:val="00C621F5"/>
    <w:rsid w:val="00C9215A"/>
    <w:rsid w:val="00C9634D"/>
    <w:rsid w:val="00CA30C0"/>
    <w:rsid w:val="00CA3F79"/>
    <w:rsid w:val="00CA46F1"/>
    <w:rsid w:val="00CC40EB"/>
    <w:rsid w:val="00CF3F5C"/>
    <w:rsid w:val="00D11EDA"/>
    <w:rsid w:val="00D43922"/>
    <w:rsid w:val="00D4421D"/>
    <w:rsid w:val="00D509D5"/>
    <w:rsid w:val="00D71697"/>
    <w:rsid w:val="00D74348"/>
    <w:rsid w:val="00DA4B76"/>
    <w:rsid w:val="00E11392"/>
    <w:rsid w:val="00E21DF6"/>
    <w:rsid w:val="00E22B7D"/>
    <w:rsid w:val="00E31276"/>
    <w:rsid w:val="00E41027"/>
    <w:rsid w:val="00E41816"/>
    <w:rsid w:val="00E50600"/>
    <w:rsid w:val="00E53D31"/>
    <w:rsid w:val="00E70596"/>
    <w:rsid w:val="00E71752"/>
    <w:rsid w:val="00E71A5F"/>
    <w:rsid w:val="00E86C11"/>
    <w:rsid w:val="00EE502A"/>
    <w:rsid w:val="00EF23E4"/>
    <w:rsid w:val="00EF647F"/>
    <w:rsid w:val="00F04A93"/>
    <w:rsid w:val="00F27EC9"/>
    <w:rsid w:val="00F37A43"/>
    <w:rsid w:val="00F519C0"/>
    <w:rsid w:val="00F84818"/>
    <w:rsid w:val="00FD793C"/>
    <w:rsid w:val="00FF0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D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4DF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DF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4D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904DFE"/>
    <w:rPr>
      <w:rFonts w:ascii="Times New Roman" w:hAnsi="Times New Roman" w:cs="Times New Roman" w:hint="default"/>
      <w:b/>
      <w:bCs/>
      <w:sz w:val="24"/>
    </w:rPr>
  </w:style>
  <w:style w:type="paragraph" w:styleId="a4">
    <w:name w:val="List Paragraph"/>
    <w:basedOn w:val="a"/>
    <w:uiPriority w:val="34"/>
    <w:qFormat/>
    <w:rsid w:val="00904DF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Book Title"/>
    <w:aliases w:val="ЗАГОЛОВОК 2"/>
    <w:basedOn w:val="a0"/>
    <w:uiPriority w:val="33"/>
    <w:qFormat/>
    <w:rsid w:val="00904DFE"/>
    <w:rPr>
      <w:rFonts w:ascii="Times New Roman" w:hAnsi="Times New Roman" w:cs="Times New Roman" w:hint="default"/>
      <w:b/>
      <w:bCs/>
      <w:caps w:val="0"/>
      <w:smallCaps w:val="0"/>
      <w:color w:val="auto"/>
      <w:spacing w:val="5"/>
      <w:sz w:val="24"/>
    </w:rPr>
  </w:style>
  <w:style w:type="table" w:styleId="a6">
    <w:name w:val="Table Grid"/>
    <w:basedOn w:val="a1"/>
    <w:uiPriority w:val="59"/>
    <w:rsid w:val="00904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C1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1E1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C1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1E1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4E027-71BB-4A31-98E1-39E99D14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32</cp:revision>
  <dcterms:created xsi:type="dcterms:W3CDTF">2014-06-20T11:27:00Z</dcterms:created>
  <dcterms:modified xsi:type="dcterms:W3CDTF">2018-10-03T09:41:00Z</dcterms:modified>
</cp:coreProperties>
</file>